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7698C977"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45DBE">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4E1B7F55" w:rsidR="004E1498" w:rsidRDefault="00BE6C03" w:rsidP="00297F9D">
      <w:pPr>
        <w:rPr>
          <w:lang w:eastAsia="cs-CZ"/>
        </w:rPr>
      </w:pPr>
      <w:r>
        <w:rPr>
          <w:rFonts w:asciiTheme="majorHAnsi" w:eastAsia="Times New Roman" w:hAnsiTheme="majorHAnsi" w:cs="Times New Roman"/>
          <w:b/>
          <w:bCs/>
          <w:lang w:eastAsia="cs-CZ"/>
        </w:rPr>
        <w:t xml:space="preserve"> </w:t>
      </w:r>
      <w:r w:rsidR="004E1498" w:rsidRPr="004E1498">
        <w:rPr>
          <w:lang w:eastAsia="cs-CZ"/>
        </w:rPr>
        <w:t>uzavřená podle ustanovení § 2586 a násl. zákona č. 89/2012 Sb., občanský zákoník, ve znění pozdějších předpisů (dále jen „</w:t>
      </w:r>
      <w:r w:rsidR="004E1498" w:rsidRPr="00297F9D">
        <w:rPr>
          <w:rStyle w:val="Kurzvatun"/>
          <w:rFonts w:eastAsiaTheme="minorHAnsi"/>
        </w:rPr>
        <w:t>Občanský zákoník</w:t>
      </w:r>
      <w:r w:rsidR="004E1498"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53D0EE3F" w:rsidR="004E1498" w:rsidRPr="00952B68" w:rsidRDefault="004E1498" w:rsidP="00297F9D">
      <w:pPr>
        <w:pStyle w:val="Identifikace"/>
        <w:rPr>
          <w:b/>
          <w:bCs/>
        </w:rPr>
      </w:pPr>
      <w:r w:rsidRPr="00F076A0">
        <w:t xml:space="preserve">zastoupená </w:t>
      </w:r>
      <w:r w:rsidR="00045DBE" w:rsidRPr="00952B68">
        <w:rPr>
          <w:b/>
          <w:bCs/>
        </w:rPr>
        <w:t>Bc. Jiřím Svobodou, MBA,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2EA62F0F" w:rsidR="006062F9" w:rsidRPr="006062F9" w:rsidRDefault="004E1498" w:rsidP="00297F9D">
      <w:pPr>
        <w:pStyle w:val="Preambule"/>
      </w:pPr>
      <w:r w:rsidRPr="00045DBE">
        <w:t xml:space="preserve">Tato </w:t>
      </w:r>
      <w:r w:rsidR="00854789" w:rsidRPr="00045DBE">
        <w:t>Smlou</w:t>
      </w:r>
      <w:r w:rsidRPr="00045DBE">
        <w:t xml:space="preserve">va je uzavřena na základě výsledků </w:t>
      </w:r>
      <w:r w:rsidR="00AE74AE" w:rsidRPr="00BE6C03">
        <w:t>výběrového</w:t>
      </w:r>
      <w:r w:rsidRPr="00045DBE">
        <w:t xml:space="preserve"> řízení veřejné zakázky s názvem </w:t>
      </w:r>
      <w:r w:rsidR="006062F9" w:rsidRPr="00045DBE">
        <w:t>„</w:t>
      </w:r>
      <w:r w:rsidR="00045DBE" w:rsidRPr="00BE6C03">
        <w:rPr>
          <w:b/>
        </w:rPr>
        <w:t>Vedení týmu</w:t>
      </w:r>
      <w:r w:rsidR="006062F9" w:rsidRPr="00045DBE">
        <w:t xml:space="preserve">“, č. j. veřejné zakázky: </w:t>
      </w:r>
      <w:r w:rsidR="00045DBE" w:rsidRPr="00BE6C03">
        <w:t>12342/2024-SŽ-GŘ-O8</w:t>
      </w:r>
      <w:r w:rsidR="006062F9" w:rsidRPr="00045DBE">
        <w:t xml:space="preserve"> (dále jen „</w:t>
      </w:r>
      <w:r w:rsidR="00E64568" w:rsidRPr="00045DBE">
        <w:rPr>
          <w:rStyle w:val="Kurzvatun"/>
          <w:rFonts w:eastAsiaTheme="minorHAnsi"/>
        </w:rPr>
        <w:t xml:space="preserve">Veřejná </w:t>
      </w:r>
      <w:r w:rsidR="006062F9" w:rsidRPr="00045DBE">
        <w:rPr>
          <w:rStyle w:val="Kurzvatun"/>
          <w:rFonts w:eastAsiaTheme="minorHAnsi"/>
        </w:rPr>
        <w:t>zakázka</w:t>
      </w:r>
      <w:r w:rsidR="006062F9" w:rsidRPr="00045DBE">
        <w:t xml:space="preserve">“). Jednotlivá ustanovení této </w:t>
      </w:r>
      <w:r w:rsidR="00854789" w:rsidRPr="00045DBE">
        <w:t>Smlou</w:t>
      </w:r>
      <w:r w:rsidR="006062F9" w:rsidRPr="00045DBE">
        <w:t xml:space="preserve">vy tak budou vykládána v souladu se zadávacími podmínkami </w:t>
      </w:r>
      <w:r w:rsidR="00A07644" w:rsidRPr="00045DBE">
        <w:t xml:space="preserve">Veřejné </w:t>
      </w:r>
      <w:r w:rsidR="006062F9" w:rsidRPr="00045DBE">
        <w:t>zakázky.</w:t>
      </w:r>
      <w:r w:rsidR="006062F9" w:rsidRPr="006062F9">
        <w:t xml:space="preserve">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31E5226B" w14:textId="375FAC50" w:rsidR="004E1498" w:rsidRPr="005C7C99" w:rsidRDefault="005C7C99" w:rsidP="005C7C99">
      <w:pPr>
        <w:pStyle w:val="Nadpis2"/>
        <w:widowControl w:val="0"/>
        <w:rPr>
          <w:rFonts w:asciiTheme="majorHAnsi" w:hAnsiTheme="majorHAnsi"/>
        </w:rPr>
      </w:pPr>
      <w:r w:rsidRPr="007E7459">
        <w:t xml:space="preserve">Předmětem </w:t>
      </w:r>
      <w:r>
        <w:t>služeb</w:t>
      </w:r>
      <w:r w:rsidRPr="007E7459">
        <w:t xml:space="preserve"> je </w:t>
      </w:r>
      <w:r w:rsidRPr="0085318B">
        <w:t>zajištění škol</w:t>
      </w:r>
      <w:r>
        <w:t>icích kurzů</w:t>
      </w:r>
      <w:r w:rsidRPr="0085318B">
        <w:t xml:space="preserve"> </w:t>
      </w:r>
      <w:r>
        <w:t>na téma „</w:t>
      </w:r>
      <w:r w:rsidRPr="0085318B">
        <w:t>Vedení týmu</w:t>
      </w:r>
      <w:r>
        <w:t>“</w:t>
      </w:r>
      <w:r w:rsidRPr="0085318B">
        <w:t xml:space="preserve"> pro </w:t>
      </w:r>
      <w:r>
        <w:t xml:space="preserve">vedoucí </w:t>
      </w:r>
      <w:r w:rsidRPr="0085318B">
        <w:t>zaměstnanc</w:t>
      </w:r>
      <w:r>
        <w:t>e</w:t>
      </w:r>
      <w:r w:rsidRPr="0085318B">
        <w:t xml:space="preserve"> </w:t>
      </w:r>
      <w:r>
        <w:t>objednatele,</w:t>
      </w:r>
      <w:r w:rsidRPr="0085318B">
        <w:t xml:space="preserve"> zařazené do </w:t>
      </w:r>
      <w:r>
        <w:t xml:space="preserve">objednatelem realizovaného </w:t>
      </w:r>
      <w:r w:rsidRPr="0085318B">
        <w:t>projektu Manažerské akademie</w:t>
      </w:r>
      <w:r>
        <w:t>, v plánovaném rozsahu 206 školicích dnů, resp. 103 dvoudenních kurzů. Objednatel předpokládá účast přibližně 1096 svých zaměstnanců.</w:t>
      </w:r>
      <w:r>
        <w:rPr>
          <w:rFonts w:asciiTheme="majorHAnsi" w:hAnsiTheme="majorHAnsi"/>
        </w:rPr>
        <w:t xml:space="preserve"> </w:t>
      </w:r>
      <w:r w:rsidR="004E1498" w:rsidRPr="00BE6C03">
        <w:t xml:space="preserve">Předmět </w:t>
      </w:r>
      <w:r w:rsidR="00E73DA0" w:rsidRPr="00BE6C03">
        <w:t>služeb</w:t>
      </w:r>
      <w:r w:rsidR="004E1498" w:rsidRPr="00BE6C03">
        <w:t xml:space="preserve"> je blíže specifikován v</w:t>
      </w:r>
      <w:r w:rsidR="006062F9" w:rsidRPr="00BE6C03">
        <w:t> bližší specifikaci předmětu plnění</w:t>
      </w:r>
      <w:r w:rsidR="0086114C" w:rsidRPr="00BE6C03">
        <w:t>,</w:t>
      </w:r>
      <w:r w:rsidR="004E1498" w:rsidRPr="00BE6C03">
        <w:t xml:space="preserve"> která je přílohou </w:t>
      </w:r>
      <w:r w:rsidR="006F7CD7" w:rsidRPr="005C7C99">
        <w:rPr>
          <w:rFonts w:asciiTheme="majorHAnsi" w:hAnsiTheme="majorHAnsi"/>
        </w:rPr>
        <w:t xml:space="preserve">č. </w:t>
      </w:r>
      <w:r w:rsidR="00045DBE" w:rsidRPr="005C7C99">
        <w:rPr>
          <w:rFonts w:asciiTheme="majorHAnsi" w:hAnsiTheme="majorHAnsi"/>
        </w:rPr>
        <w:t>2</w:t>
      </w:r>
      <w:r w:rsidR="006062F9" w:rsidRPr="005C7C99">
        <w:rPr>
          <w:rFonts w:asciiTheme="majorHAnsi" w:hAnsiTheme="majorHAnsi"/>
        </w:rPr>
        <w:t xml:space="preserve"> </w:t>
      </w:r>
      <w:r w:rsidR="004E1498" w:rsidRPr="005C7C99">
        <w:rPr>
          <w:rFonts w:asciiTheme="majorHAnsi" w:hAnsiTheme="majorHAnsi"/>
        </w:rPr>
        <w:t xml:space="preserve">této </w:t>
      </w:r>
      <w:r w:rsidR="0063745A" w:rsidRPr="005C7C99">
        <w:rPr>
          <w:rFonts w:asciiTheme="majorHAnsi" w:hAnsiTheme="majorHAnsi"/>
        </w:rPr>
        <w:t>Smlou</w:t>
      </w:r>
      <w:r w:rsidR="004E1498" w:rsidRPr="005C7C99">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38E53B2" w:rsidR="006062F9" w:rsidRPr="006062F9" w:rsidRDefault="00141C9A" w:rsidP="00297F9D">
      <w:pPr>
        <w:pStyle w:val="Nadpis2"/>
        <w:rPr>
          <w:rFonts w:cs="Calibri"/>
          <w:b/>
        </w:rPr>
      </w:pPr>
      <w:r>
        <w:rPr>
          <w:rFonts w:cs="Calibri"/>
        </w:rPr>
        <w:t>Cena</w:t>
      </w:r>
      <w:r>
        <w:t xml:space="preserve"> za předmět služeb je uvedena v </w:t>
      </w:r>
      <w:r w:rsidRPr="001541C2">
        <w:t xml:space="preserve">příloze č. </w:t>
      </w:r>
      <w:r w:rsidR="001541C2" w:rsidRPr="00BE6C03">
        <w:t>3</w:t>
      </w:r>
      <w:r w:rsidRPr="001541C2">
        <w:t xml:space="preserve"> této Smlouvy</w:t>
      </w:r>
      <w:r>
        <w:t>.</w:t>
      </w:r>
    </w:p>
    <w:p w14:paraId="23A2FF24" w14:textId="77777777" w:rsidR="006062F9" w:rsidRPr="006062F9" w:rsidRDefault="006062F9" w:rsidP="00297F9D">
      <w:pPr>
        <w:pStyle w:val="Nadpis1"/>
      </w:pPr>
      <w:r w:rsidRPr="006062F9">
        <w:lastRenderedPageBreak/>
        <w:t xml:space="preserve">Fakturace </w:t>
      </w:r>
    </w:p>
    <w:p w14:paraId="3778A014" w14:textId="53033CF2" w:rsidR="00D37A5A" w:rsidRPr="00D37A5A" w:rsidRDefault="00ED6FC1" w:rsidP="00D37A5A">
      <w:pPr>
        <w:pStyle w:val="Nadpis2"/>
      </w:pPr>
      <w:r>
        <w:t xml:space="preserve">Fakturace bude prováděna měsíčně, v závislosti na počtu realizovaných </w:t>
      </w:r>
      <w:r w:rsidR="00D37A5A">
        <w:t>kurzů</w:t>
      </w:r>
      <w:r>
        <w:t xml:space="preserve"> v daném měsíci,</w:t>
      </w:r>
      <w:r w:rsidR="00D37A5A">
        <w:t xml:space="preserve"> a to</w:t>
      </w:r>
      <w:r>
        <w:t xml:space="preserve"> souhrnnou částkou za všechny provedené </w:t>
      </w:r>
      <w:r w:rsidR="00D37A5A">
        <w:t>kurzy</w:t>
      </w:r>
      <w:r>
        <w:t xml:space="preserve"> v daném měsíci, na základě předání prezenčních listin z jednotlivých </w:t>
      </w:r>
      <w:r w:rsidR="001124EE">
        <w:t>školicích</w:t>
      </w:r>
      <w:r>
        <w:t xml:space="preserve"> dní</w:t>
      </w:r>
      <w:r w:rsidR="001124EE">
        <w:t>,</w:t>
      </w:r>
      <w:r>
        <w:t xml:space="preserve"> zpětné vazby od účastníků (hodnoticí dotazníky)</w:t>
      </w:r>
      <w:r w:rsidR="001124EE">
        <w:t xml:space="preserve"> a závěrečných zpráv </w:t>
      </w:r>
      <w:r w:rsidR="00D37A5A">
        <w:t>z jednotlivých kurzů uskutečněných v daném měsíci</w:t>
      </w:r>
      <w:r>
        <w:t xml:space="preserve">. Fakturace za všechny provedené </w:t>
      </w:r>
      <w:r w:rsidR="00D37A5A">
        <w:t>kurzy/školicí dny</w:t>
      </w:r>
      <w:r>
        <w:t xml:space="preserve"> v měsíci prosinci 2026 bude provedena nejpozději do 31. 12. 2026.</w:t>
      </w:r>
      <w:r w:rsidR="00D37A5A">
        <w:t xml:space="preserve"> Za datum </w:t>
      </w:r>
      <w:r w:rsidR="00841F66">
        <w:t xml:space="preserve">uskutečnění </w:t>
      </w:r>
      <w:r w:rsidR="00D37A5A">
        <w:t xml:space="preserve">kurzu se pro účely fakturace považuje vždy druhý den kurzu (tj. kdy daný kurz </w:t>
      </w:r>
      <w:proofErr w:type="gramStart"/>
      <w:r w:rsidR="00D37A5A">
        <w:t>skončí</w:t>
      </w:r>
      <w:proofErr w:type="gramEnd"/>
      <w:r w:rsidR="00D37A5A">
        <w:t>).</w:t>
      </w:r>
    </w:p>
    <w:p w14:paraId="1D339667" w14:textId="69447D97" w:rsidR="00D37A5A" w:rsidRPr="00D37A5A" w:rsidRDefault="00D37A5A" w:rsidP="00D37A5A">
      <w:pPr>
        <w:pStyle w:val="Nadpis2"/>
      </w:pPr>
      <w:r w:rsidRPr="00D37A5A">
        <w:t>Faktura musí mít náležitosti daňového dokladu</w:t>
      </w:r>
      <w:r>
        <w:t>.</w:t>
      </w:r>
      <w:r w:rsidR="00841F66">
        <w:t xml:space="preserve"> Spolu s fakturou (nebyly-li doručeny již dříve) </w:t>
      </w:r>
      <w:proofErr w:type="gramStart"/>
      <w:r w:rsidR="00841F66">
        <w:t>doručí</w:t>
      </w:r>
      <w:proofErr w:type="gramEnd"/>
      <w:r w:rsidR="00841F66">
        <w:t xml:space="preserve"> Poskytovatel Objednateli dokumenty dle čl. 4.1 Smlouvy</w:t>
      </w:r>
      <w:r w:rsidR="000A47EF">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7FC236B0" w:rsidR="004E1498" w:rsidRPr="006062F9" w:rsidRDefault="004E1498" w:rsidP="00321172">
      <w:pPr>
        <w:pStyle w:val="Nadpis2"/>
        <w:widowControl w:val="0"/>
      </w:pPr>
      <w:r w:rsidRPr="006062F9">
        <w:t xml:space="preserve">Místem plnění </w:t>
      </w:r>
      <w:r w:rsidR="00D37A5A">
        <w:t xml:space="preserve">jsou prostory Objednatele v lokalitách </w:t>
      </w:r>
      <w:r w:rsidR="00D37A5A" w:rsidRPr="00241A58">
        <w:rPr>
          <w:rFonts w:ascii="Verdana" w:eastAsia="Verdana" w:hAnsi="Verdana" w:cs="Verdana"/>
          <w:color w:val="000000"/>
        </w:rPr>
        <w:t>Praha, Pardubice, Ostrava, Olomouc, Brno, Plzeň, Ústí nad Labem, Hradec Králové</w:t>
      </w:r>
      <w:r w:rsidR="00D37A5A">
        <w:rPr>
          <w:rFonts w:ascii="Verdana" w:eastAsia="Verdana" w:hAnsi="Verdana" w:cs="Verdana"/>
          <w:color w:val="000000"/>
        </w:rPr>
        <w:t>.</w:t>
      </w:r>
    </w:p>
    <w:p w14:paraId="4AE0DFE4" w14:textId="6C62512D" w:rsidR="004E1498" w:rsidRDefault="00E73DA0" w:rsidP="00321172">
      <w:pPr>
        <w:pStyle w:val="Nadpis2"/>
        <w:widowControl w:val="0"/>
      </w:pPr>
      <w:r w:rsidRPr="006062F9">
        <w:t>Poskytovatel je povinen provádět</w:t>
      </w:r>
      <w:r w:rsidR="004E1498" w:rsidRPr="006062F9">
        <w:t xml:space="preserve"> </w:t>
      </w:r>
      <w:r w:rsidRPr="006062F9">
        <w:t>Předmět služeb</w:t>
      </w:r>
      <w:r w:rsidR="006062F9" w:rsidRPr="006062F9">
        <w:t xml:space="preserve"> od</w:t>
      </w:r>
      <w:r w:rsidR="001A7543">
        <w:t>e dne nabytí</w:t>
      </w:r>
      <w:r w:rsidR="006062F9" w:rsidRPr="006062F9">
        <w:t xml:space="preserve"> účinnosti této Smlouvy</w:t>
      </w:r>
      <w:r w:rsidR="00841F66">
        <w:t xml:space="preserve"> nejpozději do 31. 12. 2026</w:t>
      </w:r>
      <w:r w:rsidR="005C7C99">
        <w:t>.</w:t>
      </w:r>
    </w:p>
    <w:p w14:paraId="118387E1" w14:textId="14EE8342" w:rsidR="002F605B" w:rsidRDefault="002F605B" w:rsidP="002F605B">
      <w:pPr>
        <w:pStyle w:val="Nadpis1"/>
        <w:rPr>
          <w:lang w:eastAsia="cs-CZ"/>
        </w:rPr>
      </w:pPr>
      <w:r>
        <w:rPr>
          <w:lang w:eastAsia="cs-CZ"/>
        </w:rPr>
        <w:t>Průběh plnění</w:t>
      </w:r>
    </w:p>
    <w:p w14:paraId="76AD82E4" w14:textId="600E36CC" w:rsidR="002F605B" w:rsidRPr="009B5EA4" w:rsidRDefault="002F605B" w:rsidP="002F605B">
      <w:pPr>
        <w:pStyle w:val="Nadpis2"/>
      </w:pPr>
      <w:r>
        <w:t xml:space="preserve">Poskytovatel je povinen před zahájením plnění dle této Smlouvy předložit Objednateli návrh způsobu realizace předmětu plnění </w:t>
      </w:r>
      <w:r w:rsidRPr="00FA7C55">
        <w:t>(krátké představení účastníka, popis výukových metod, návrh programu dvoudenního kurzu včetně časového harmonogramu apod., maximální rozsah 2 A4)</w:t>
      </w:r>
      <w:r w:rsidR="0061709A">
        <w:t>.</w:t>
      </w:r>
    </w:p>
    <w:p w14:paraId="798352AB" w14:textId="5A2AB3C3" w:rsidR="002F605B" w:rsidRPr="006478B3" w:rsidRDefault="002F605B" w:rsidP="002F605B">
      <w:pPr>
        <w:pStyle w:val="Nadpis2"/>
      </w:pPr>
      <w:r>
        <w:t>Po nabytí účinnosti této Smlouvy svolá Poskytovatel bezodkladně úvodní jednání s Objednatelem,</w:t>
      </w:r>
      <w:r w:rsidR="007B47C8">
        <w:t xml:space="preserve"> a to</w:t>
      </w:r>
      <w:r>
        <w:t xml:space="preserve"> za účelem přípravy harmonogramu předmětu plnění. Harmonogram předmětu plnění bude obsahovat zejména termíny </w:t>
      </w:r>
      <w:r w:rsidR="007B47C8">
        <w:t xml:space="preserve">konání jednotlivých kurzů. </w:t>
      </w:r>
      <w:r>
        <w:t xml:space="preserve">Veškeré termíny sjednané v tomto harmonogramu se stávají závaznými. </w:t>
      </w:r>
      <w:r w:rsidRPr="006478B3">
        <w:t>Poskytovatel je povinen předložit Objednateli harmonogram nejpozději do 1 týdne od skončení úvodního jednání k</w:t>
      </w:r>
      <w:r w:rsidR="007B47C8">
        <w:t> </w:t>
      </w:r>
      <w:r w:rsidRPr="006478B3">
        <w:t>připomínkám</w:t>
      </w:r>
      <w:r w:rsidR="007B47C8">
        <w:t>. V</w:t>
      </w:r>
      <w:r>
        <w:t xml:space="preserve">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 </w:t>
      </w:r>
    </w:p>
    <w:p w14:paraId="3E07756A" w14:textId="477BC7E1" w:rsidR="002F605B" w:rsidRPr="00584A2D" w:rsidRDefault="007B47C8" w:rsidP="002F605B">
      <w:pPr>
        <w:pStyle w:val="Nadpis2"/>
      </w:pPr>
      <w:r w:rsidRPr="00584A2D">
        <w:t>Poskytovatel</w:t>
      </w:r>
      <w:r w:rsidR="002F605B" w:rsidRPr="00584A2D">
        <w:t xml:space="preserve"> je při přípravě harmonogramu povinen dodržet závazný termín stanovený Objednatelem v čl. </w:t>
      </w:r>
      <w:r w:rsidR="003042A2" w:rsidRPr="00584A2D">
        <w:t>5</w:t>
      </w:r>
      <w:r w:rsidR="002F605B" w:rsidRPr="00584A2D">
        <w:t xml:space="preserve">.2 této Smlouvy a musí v něm být zahrnuty veškeré požadavky Objednatele uvedené v této Smlouvě, tyto podmínky vč. závazného termínu nemohou být ze strany Poskytovatele měněny. Termíny stanovené Poskytovatelem (vyjma předchozí věty) mohou být ze strany Poskytovatele i Objednatele měněny v závislosti na aktuálních skutečnostech, Poskytovatel či Objednatel je v takovém případě povinen informovat Poskytovatele či Objednatele o takových změnách bezodkladně, v okamžiku, kdy se o této skutečnosti sám dozvěděl. Postup pro přijetí nového závazného harmonogramu je obdobný postupu popsanému výše. </w:t>
      </w:r>
    </w:p>
    <w:p w14:paraId="3F3030C2" w14:textId="77777777" w:rsidR="002F605B" w:rsidRPr="00584A2D" w:rsidRDefault="002F605B" w:rsidP="002F605B">
      <w:pPr>
        <w:pStyle w:val="Nadpis2"/>
      </w:pPr>
      <w:r w:rsidRPr="00584A2D">
        <w:t xml:space="preserve">V průběhu plnění této Smlouvy je Poskytovatel i Objednatel oprávněn svolávat průběžné schůzky za účelem kontroly průběhu plnění, konzultací ohledně provedeného plnění, aktuálnosti harmonogramu. Četnost schůzek si stanoví Smluvní strany, minimálně budou konány jednou za půl roku. </w:t>
      </w:r>
    </w:p>
    <w:p w14:paraId="11F3CB81" w14:textId="3DFF0636" w:rsidR="002F605B" w:rsidRPr="00584A2D" w:rsidRDefault="002F605B" w:rsidP="0043729F">
      <w:pPr>
        <w:pStyle w:val="Nadpis2"/>
      </w:pPr>
      <w:r w:rsidRPr="00584A2D">
        <w:t xml:space="preserve">Poskytovatel nejpozději do 1 měsíce před skončením platnosti a účinnosti této Smlouvy dle odst. </w:t>
      </w:r>
      <w:r w:rsidR="003042A2" w:rsidRPr="00584A2D">
        <w:t>5</w:t>
      </w:r>
      <w:r w:rsidRPr="00584A2D">
        <w:t xml:space="preserve">.2 této Smlouvy svolá závěrečné jednání s Objednatelem, za účelem předání </w:t>
      </w:r>
      <w:r w:rsidR="007B47C8" w:rsidRPr="00584A2D">
        <w:t>souhrnné z</w:t>
      </w:r>
      <w:r w:rsidRPr="00584A2D">
        <w:t xml:space="preserve">právy s doporučením pro další rozvoj manažerských pozic. </w:t>
      </w:r>
      <w:r w:rsidR="007B47C8" w:rsidRPr="00584A2D">
        <w:t xml:space="preserve">Závěrečné jednání musí být uskutečněno ve lhůtě dle čl. </w:t>
      </w:r>
      <w:r w:rsidR="003042A2" w:rsidRPr="00584A2D">
        <w:t>5</w:t>
      </w:r>
      <w:r w:rsidR="007B47C8" w:rsidRPr="00584A2D">
        <w:t>.2 této Smlouvy.</w:t>
      </w:r>
    </w:p>
    <w:p w14:paraId="700C0934" w14:textId="15B651BC"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r w:rsidR="002F605B">
        <w:rPr>
          <w:rFonts w:eastAsia="Times New Roman"/>
          <w:lang w:eastAsia="cs-CZ"/>
        </w:rPr>
        <w:t xml:space="preserve"> a realizační tým</w:t>
      </w:r>
    </w:p>
    <w:p w14:paraId="1F8D502E" w14:textId="74CA7C4D"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rsidRPr="008E280A">
        <w:t xml:space="preserve">. </w:t>
      </w:r>
      <w:r w:rsidR="001541C2" w:rsidRPr="00841F66">
        <w:t>5</w:t>
      </w:r>
      <w:r>
        <w:t xml:space="preserve"> této S</w:t>
      </w:r>
      <w:r w:rsidRPr="004E1498">
        <w:t xml:space="preserve">mlouvy. </w:t>
      </w:r>
    </w:p>
    <w:p w14:paraId="0B49AA5D" w14:textId="38AE3FFE" w:rsidR="00B66E16" w:rsidRDefault="00B66E16" w:rsidP="00E54508">
      <w:pPr>
        <w:pStyle w:val="Nadpis3"/>
      </w:pPr>
      <w:r w:rsidRPr="00297F9D">
        <w:rPr>
          <w:highlight w:val="green"/>
        </w:rPr>
        <w:lastRenderedPageBreak/>
        <w:t xml:space="preserve">(jestliže se na provedení </w:t>
      </w:r>
      <w:r w:rsidR="00BC3B69" w:rsidRPr="00297F9D">
        <w:rPr>
          <w:highlight w:val="green"/>
        </w:rPr>
        <w:t>Služeb</w:t>
      </w:r>
      <w:r w:rsidRPr="00297F9D">
        <w:rPr>
          <w:highlight w:val="green"/>
        </w:rPr>
        <w:t xml:space="preserve"> nebudou podílet poddodavatelé, dodavatel do bodu </w:t>
      </w:r>
      <w:r w:rsidR="0061709A">
        <w:rPr>
          <w:highlight w:val="green"/>
        </w:rPr>
        <w:t>7.1</w:t>
      </w:r>
      <w:r w:rsidR="00E54508">
        <w:rPr>
          <w:highlight w:val="green"/>
        </w:rPr>
        <w:t>.1</w:t>
      </w:r>
      <w:r w:rsidRPr="00297F9D">
        <w:rPr>
          <w:highlight w:val="green"/>
        </w:rPr>
        <w:t xml:space="preserve"> napíše: „Na provedení </w:t>
      </w:r>
      <w:r w:rsidR="00BC3B69" w:rsidRPr="00297F9D">
        <w:rPr>
          <w:highlight w:val="green"/>
        </w:rPr>
        <w:t>Služeb</w:t>
      </w:r>
      <w:r w:rsidRPr="00297F9D">
        <w:rPr>
          <w:highlight w:val="green"/>
        </w:rPr>
        <w:t xml:space="preserve"> se nebudou podílet poddodavatelé</w:t>
      </w:r>
      <w:r w:rsidR="00841F66">
        <w:rPr>
          <w:highlight w:val="green"/>
        </w:rPr>
        <w:t>.“</w:t>
      </w:r>
      <w:r w:rsidRPr="00297F9D">
        <w:rPr>
          <w:highlight w:val="green"/>
        </w:rPr>
        <w:t xml:space="preserve"> a vymaže tuto položku ze seznamu příloh).</w:t>
      </w:r>
    </w:p>
    <w:p w14:paraId="2419675C" w14:textId="5B84EDBB" w:rsidR="00B66E16" w:rsidRPr="00841F66" w:rsidRDefault="00B66E16" w:rsidP="00321172">
      <w:pPr>
        <w:pStyle w:val="Nadpis2"/>
        <w:widowControl w:val="0"/>
      </w:pPr>
      <w:r w:rsidRPr="00841F66">
        <w:t xml:space="preserve">Na provedení </w:t>
      </w:r>
      <w:r w:rsidR="004E7B39" w:rsidRPr="00841F66">
        <w:t>předmětu služeb</w:t>
      </w:r>
      <w:r w:rsidRPr="00841F66">
        <w:t xml:space="preserve"> se budou podílet členové realizačního týmu uvedení v příloze č</w:t>
      </w:r>
      <w:r w:rsidR="008E280A" w:rsidRPr="00841F66">
        <w:t xml:space="preserve">. </w:t>
      </w:r>
      <w:r w:rsidR="00FF0ECC">
        <w:t>4</w:t>
      </w:r>
      <w:r w:rsidR="008E280A" w:rsidRPr="00841F66">
        <w:t xml:space="preserve"> </w:t>
      </w:r>
      <w:r w:rsidRPr="00841F66">
        <w:t>této Smlouvy.</w:t>
      </w:r>
    </w:p>
    <w:p w14:paraId="7D9F0963" w14:textId="1590F514" w:rsidR="00B66E16" w:rsidRPr="00841F66" w:rsidRDefault="004E7B39" w:rsidP="00E54508">
      <w:pPr>
        <w:pStyle w:val="Nadpis3"/>
      </w:pPr>
      <w:r w:rsidRPr="00841F66">
        <w:t>Poskytovatel</w:t>
      </w:r>
      <w:r w:rsidR="00B66E16" w:rsidRPr="00841F66">
        <w:t xml:space="preserve"> může v průběhu plnění Předmětu </w:t>
      </w:r>
      <w:r w:rsidR="00BC3B69" w:rsidRPr="00841F66">
        <w:t>služeb</w:t>
      </w:r>
      <w:r w:rsidR="00B66E16" w:rsidRPr="00841F66">
        <w:t xml:space="preserve"> nahradit některé osoby z osob, uvedených v seznamu realizačního týmu dle přílohy </w:t>
      </w:r>
      <w:r w:rsidR="006203C3" w:rsidRPr="00841F66">
        <w:t>č</w:t>
      </w:r>
      <w:r w:rsidR="00B66E16" w:rsidRPr="00841F66">
        <w:t>.</w:t>
      </w:r>
      <w:r w:rsidR="008E280A" w:rsidRPr="00841F66">
        <w:t xml:space="preserve"> </w:t>
      </w:r>
      <w:r w:rsidR="00FF0ECC">
        <w:t>4</w:t>
      </w:r>
      <w:r w:rsidR="00B66E16" w:rsidRPr="00841F66">
        <w:t xml:space="preserve"> této Smlouvy, pouze po předchozím souhlasu Objednatele na základě písemné žádosti </w:t>
      </w:r>
      <w:r w:rsidRPr="00841F66">
        <w:t>Poskytovatel</w:t>
      </w:r>
      <w:r w:rsidR="00B66E16" w:rsidRPr="00841F66">
        <w:t xml:space="preserve">e. V případě, že </w:t>
      </w:r>
      <w:r w:rsidRPr="00841F66">
        <w:t>Poskytovatel</w:t>
      </w:r>
      <w:r w:rsidR="00B66E16" w:rsidRPr="00841F66">
        <w:t xml:space="preserve"> požádá o změnu některých členů realizačního týmu uvedeného v příloze č.</w:t>
      </w:r>
      <w:r w:rsidR="001A7543" w:rsidRPr="00841F66">
        <w:t xml:space="preserve"> </w:t>
      </w:r>
      <w:r w:rsidR="00FF0ECC">
        <w:t>4</w:t>
      </w:r>
      <w:r w:rsidR="00B66E16" w:rsidRPr="00841F66">
        <w:t xml:space="preserve"> této Smlouvy, musí tato osoba, splňovat kvalifikaci požadovanou </w:t>
      </w:r>
      <w:r w:rsidR="00E64568" w:rsidRPr="00841F66">
        <w:t>ve Veřejné zakázce</w:t>
      </w:r>
      <w:r w:rsidR="00B66E16" w:rsidRPr="00841F66">
        <w:t>.</w:t>
      </w:r>
      <w:r w:rsidR="00841F66" w:rsidRPr="00841F66">
        <w:t xml:space="preserve"> </w:t>
      </w:r>
      <w:r w:rsidR="00841F66">
        <w:t>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w:t>
      </w:r>
      <w:r w:rsidR="00B66E16" w:rsidRPr="00841F66">
        <w:t xml:space="preserve"> </w:t>
      </w:r>
      <w:r w:rsidR="002F605B">
        <w:t xml:space="preserve">Poskytovatel je povinen k žádosti o změnu osoby předložit veškeré doklady a dokumenty vztahující se k takové osobě dle požadavků výzvy k podání nabídky ve výběrovém řízení. </w:t>
      </w:r>
      <w:r w:rsidR="00B66E16" w:rsidRPr="00841F66">
        <w:t>Změna osoby nepodléhá povinnosti uzavřít dodatek ke Smlouvě a proběhne na základě písemného souhlasu Objednatele s touto změnou.</w:t>
      </w:r>
      <w:r w:rsidR="002F605B">
        <w:t xml:space="preserve"> Objednatel je oprávněn souhlas neudělit.</w:t>
      </w:r>
    </w:p>
    <w:p w14:paraId="3689937E" w14:textId="6D397FE4" w:rsidR="002F605B" w:rsidRDefault="002F605B" w:rsidP="00321172">
      <w:pPr>
        <w:pStyle w:val="Nadpis1"/>
        <w:widowControl w:val="0"/>
        <w:suppressAutoHyphens w:val="0"/>
        <w:rPr>
          <w:rFonts w:eastAsia="Times New Roman"/>
          <w:lang w:eastAsia="cs-CZ"/>
        </w:rPr>
      </w:pPr>
      <w:r>
        <w:rPr>
          <w:rFonts w:eastAsia="Times New Roman"/>
          <w:lang w:eastAsia="cs-CZ"/>
        </w:rPr>
        <w:t>Sankce</w:t>
      </w:r>
    </w:p>
    <w:p w14:paraId="0DA86E19" w14:textId="5C665827" w:rsidR="002F605B" w:rsidRPr="00770B01" w:rsidRDefault="002F605B" w:rsidP="002F605B">
      <w:pPr>
        <w:pStyle w:val="Nadpis2"/>
      </w:pPr>
      <w:r>
        <w:t xml:space="preserve">V případě, že Poskytovatel </w:t>
      </w:r>
      <w:proofErr w:type="gramStart"/>
      <w:r>
        <w:t>poruší</w:t>
      </w:r>
      <w:proofErr w:type="gramEnd"/>
      <w:r>
        <w:t xml:space="preserve"> jakoukoliv svou povinnost uvedenou v ustanovení </w:t>
      </w:r>
      <w:r w:rsidR="00E54508" w:rsidRPr="00584A2D">
        <w:t>7</w:t>
      </w:r>
      <w:r w:rsidRPr="00584A2D">
        <w:t xml:space="preserve">.1.1 nebo </w:t>
      </w:r>
      <w:r w:rsidR="00E54508" w:rsidRPr="00584A2D">
        <w:t>7</w:t>
      </w:r>
      <w:r w:rsidRPr="00584A2D">
        <w:t>.2.1 této Smlouvy,</w:t>
      </w:r>
      <w:r>
        <w:t xml:space="preserve"> je Objednatel oprávněn vyúčtovat Poskytovateli smluvní pokutu </w:t>
      </w:r>
      <w:r w:rsidRPr="00AB1D93">
        <w:t xml:space="preserve">ve výši </w:t>
      </w:r>
      <w:r>
        <w:t>10</w:t>
      </w:r>
      <w:r w:rsidRPr="00AB1D93">
        <w:t>.000 Kč za každé jednotlivé porušení povinnosti</w:t>
      </w:r>
      <w:r>
        <w:t>.</w:t>
      </w:r>
    </w:p>
    <w:p w14:paraId="2D361D07" w14:textId="77777777" w:rsidR="003376BD" w:rsidRDefault="002F605B" w:rsidP="002F605B">
      <w:pPr>
        <w:pStyle w:val="Nadpis2"/>
      </w:pPr>
      <w:r>
        <w:t xml:space="preserve">V případě, že Poskytovatel </w:t>
      </w:r>
      <w:r w:rsidRPr="002F605B">
        <w:t xml:space="preserve">neprovede </w:t>
      </w:r>
      <w:r>
        <w:t>školení</w:t>
      </w:r>
      <w:r w:rsidRPr="002F605B">
        <w:t xml:space="preserve"> zaměstnanců Objednatele</w:t>
      </w:r>
      <w:r>
        <w:t xml:space="preserve"> </w:t>
      </w:r>
      <w:r w:rsidRPr="002F605B">
        <w:t>v souladu s termíny uvedenými v</w:t>
      </w:r>
      <w:r w:rsidR="007B47C8">
        <w:t> </w:t>
      </w:r>
      <w:r w:rsidRPr="002F605B">
        <w:t>harmonogramu</w:t>
      </w:r>
      <w:r>
        <w:t xml:space="preserve">, který si Smluvní strany v souladu s čl. </w:t>
      </w:r>
      <w:r w:rsidRPr="002F605B">
        <w:t xml:space="preserve"> </w:t>
      </w:r>
      <w:r w:rsidR="003376BD">
        <w:t>6 této Smlouvy odsouhlasily</w:t>
      </w:r>
      <w:r w:rsidR="003376BD" w:rsidRPr="002F605B">
        <w:t xml:space="preserve"> </w:t>
      </w:r>
      <w:r w:rsidRPr="002F605B">
        <w:t>(případně, bude-li v harmonogramu uveden pouze nejzazší termín, pak do tohoto termínu), z důvodů na straně Poskytovatele, je Objednatel oprávněn vyúčtovat Poskytovateli smluvní pokutu ve výši 10</w:t>
      </w:r>
      <w:r w:rsidR="003376BD">
        <w:t xml:space="preserve"> </w:t>
      </w:r>
      <w:r w:rsidRPr="002F605B">
        <w:t xml:space="preserve">000,- Kč za každý i započatý den prodlení </w:t>
      </w:r>
      <w:r w:rsidR="003376BD">
        <w:t>s realizací naplánovaných kurzů</w:t>
      </w:r>
      <w:r w:rsidRPr="002F605B">
        <w:t xml:space="preserve">, tj. za každý jednotlivý případ, a to až do </w:t>
      </w:r>
      <w:r w:rsidR="003376BD">
        <w:t>dne započetí realizace takového kurzu</w:t>
      </w:r>
      <w:r w:rsidRPr="002F605B">
        <w:t>.</w:t>
      </w:r>
    </w:p>
    <w:p w14:paraId="304BEC15" w14:textId="532F5E38" w:rsidR="0043729F" w:rsidRPr="0043729F" w:rsidRDefault="003376BD" w:rsidP="0043729F">
      <w:pPr>
        <w:pStyle w:val="Nadpis2"/>
      </w:pPr>
      <w:r>
        <w:t>V případě, že Poskytoval nevyhotoví a (nebo) nezašle Objednateli závěrečnou zprávu z jednotlivého kurzu, závěrečnou zprávu (po proškolení cílové skupiny) či souhrnnou hodnotící zprávu (po proškolení všech cílových skupin) v termínech uvedených v bližší specifikaci, která je přílohou č. 2 této Smlouvy (případně, pokud si Smluvní strany dohodnou konkrétní termíny přímo v harmonogramu, pak do těchto termínů) je Objednatel oprávněn vyúčtovat Poskytovateli smluvní pokutu ve výši 1</w:t>
      </w:r>
      <w:r w:rsidR="0043729F">
        <w:t xml:space="preserve"> </w:t>
      </w:r>
      <w:r>
        <w:t>000,- Kč, za každý započatý den prodlení a jednotlivý případ, až do splnění této povinnosti.</w:t>
      </w:r>
    </w:p>
    <w:p w14:paraId="3DD02332" w14:textId="253663BB" w:rsidR="002F605B" w:rsidRPr="002F605B" w:rsidRDefault="0043729F" w:rsidP="0043729F">
      <w:pPr>
        <w:pStyle w:val="Nadpis2"/>
      </w:pPr>
      <w:r>
        <w:t>Objednatel je oprávněn sankce dle čl. 8.2 neudělit, dohodne-li se s Poskytovatelem na jiné formě kompenzace.</w:t>
      </w:r>
    </w:p>
    <w:p w14:paraId="21F816C5" w14:textId="179E7F62"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6DC71422"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w:t>
      </w:r>
      <w:r w:rsidRPr="006062F9">
        <w:rPr>
          <w:rFonts w:eastAsia="Calibri"/>
        </w:rPr>
        <w:lastRenderedPageBreak/>
        <w:t xml:space="preserve">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431E77DB"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rsidR="0043729F">
        <w:t> </w:t>
      </w:r>
      <w:r w:rsidR="00CE287A" w:rsidRPr="0073792E">
        <w:t>%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B16F0">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72E7A29B"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FF0ECC">
        <w:t>10.5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54C98E8D"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61709A">
        <w:t xml:space="preserve">odstavce </w:t>
      </w:r>
      <w:r w:rsidR="0043729F" w:rsidRPr="00A80851">
        <w:t>10</w:t>
      </w:r>
      <w:r w:rsidRPr="0061709A">
        <w:t xml:space="preserve">.1 a </w:t>
      </w:r>
      <w:r w:rsidR="0043729F" w:rsidRPr="00A80851">
        <w:t>10</w:t>
      </w:r>
      <w:r w:rsidRPr="0061709A">
        <w:t>.2</w:t>
      </w:r>
      <w:r>
        <w:t xml:space="preserve">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w:t>
      </w:r>
      <w:proofErr w:type="gramStart"/>
      <w:r w:rsidR="00EF66C8" w:rsidRPr="007A08B0">
        <w:t>obdrží</w:t>
      </w:r>
      <w:proofErr w:type="gramEnd"/>
      <w:r w:rsidR="00EF66C8" w:rsidRPr="007A08B0">
        <w:t xml:space="preserve">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B8CDF83"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w:t>
      </w:r>
      <w:proofErr w:type="gramStart"/>
      <w:r w:rsidRPr="0073792E">
        <w:t>poruší</w:t>
      </w:r>
      <w:proofErr w:type="gramEnd"/>
      <w:r w:rsidRPr="0073792E">
        <w:t xml:space="preserve">-li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0043729F">
        <w:t>500 000,- Kč</w:t>
      </w:r>
      <w:r w:rsidRPr="0073792E">
        <w:t>.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62091B3B" w:rsidR="00604869" w:rsidRDefault="00604869" w:rsidP="00297F9D">
      <w:pPr>
        <w:pStyle w:val="Nadpis2"/>
      </w:pPr>
      <w:r>
        <w:t xml:space="preserve">Správa železnic, státní organizace, má výše uvedené dokumenty k dispozici na webových stránkách: </w:t>
      </w:r>
      <w:hyperlink r:id="rId11" w:history="1">
        <w:r w:rsidR="0087704B" w:rsidRPr="00D64FCC">
          <w:rPr>
            <w:rStyle w:val="Hypertextovodkaz"/>
          </w:rPr>
          <w:t>https://www.spravazeleznic.cz/o-nas/nazadouci-jednani-a-boj-s-korupci</w:t>
        </w:r>
      </w:hyperlink>
      <w:r>
        <w:t>.</w:t>
      </w:r>
      <w:r w:rsidR="0087704B">
        <w:t xml:space="preserve"> </w:t>
      </w:r>
    </w:p>
    <w:p w14:paraId="38E21927" w14:textId="41434103"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61709A">
        <w:rPr>
          <w:highlight w:val="green"/>
        </w:rPr>
        <w:t>11.3</w:t>
      </w:r>
      <w:r w:rsidR="00C46EB4" w:rsidRPr="00BD4E80">
        <w:rPr>
          <w:highlight w:val="green"/>
        </w:rPr>
        <w:t xml:space="preserve">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lastRenderedPageBreak/>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4C21F2EB"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vy, přičemž si není vědom žádný</w:t>
      </w:r>
      <w:r w:rsidR="0061709A">
        <w:t>ch</w:t>
      </w:r>
      <w:r w:rsidRPr="004E1498">
        <w:t xml:space="preserve">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 xml:space="preserve">mluvní strany </w:t>
      </w:r>
      <w:proofErr w:type="gramStart"/>
      <w:r>
        <w:t>obdrží</w:t>
      </w:r>
      <w:proofErr w:type="gramEnd"/>
      <w:r>
        <w:t xml:space="preserve">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w:t>
      </w:r>
      <w:proofErr w:type="gramStart"/>
      <w:r w:rsidR="006E6E61" w:rsidRPr="006E6E61">
        <w:t>obdrží</w:t>
      </w:r>
      <w:proofErr w:type="gramEnd"/>
      <w:r w:rsidR="006E6E61" w:rsidRPr="006E6E61">
        <w:t xml:space="preserve">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43729F" w:rsidRDefault="00B66E16" w:rsidP="00321172">
      <w:pPr>
        <w:pStyle w:val="Nadpis2"/>
        <w:widowControl w:val="0"/>
      </w:pPr>
      <w:r w:rsidRPr="0043729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07290D">
      <w:pPr>
        <w:pStyle w:val="Plohanadpis"/>
        <w:spacing w:before="480"/>
      </w:pPr>
      <w:r w:rsidRPr="004E1498">
        <w:t>Přílohy</w:t>
      </w:r>
    </w:p>
    <w:p w14:paraId="28D5F6B0" w14:textId="38DAC4F4" w:rsidR="007F328C" w:rsidRPr="00321172" w:rsidRDefault="007F328C" w:rsidP="0043729F">
      <w:pPr>
        <w:pStyle w:val="Plohy"/>
        <w:ind w:left="284" w:hanging="284"/>
      </w:pPr>
      <w:r w:rsidRPr="00321172">
        <w:t xml:space="preserve">Obchodní podmínky ke Smlouvě o poskytování služeb </w:t>
      </w:r>
    </w:p>
    <w:p w14:paraId="71D944D0" w14:textId="0EFC70FE" w:rsidR="00B66E16" w:rsidRPr="0043729F" w:rsidRDefault="00B66E16" w:rsidP="0043729F">
      <w:pPr>
        <w:pStyle w:val="Plohy"/>
        <w:ind w:left="284" w:hanging="284"/>
      </w:pPr>
      <w:r w:rsidRPr="0043729F">
        <w:t>Bližší specifikace</w:t>
      </w:r>
    </w:p>
    <w:p w14:paraId="3731E23D" w14:textId="6E150FB7" w:rsidR="00B66E16" w:rsidRPr="0043729F" w:rsidRDefault="00985507" w:rsidP="0043729F">
      <w:pPr>
        <w:pStyle w:val="Plohy"/>
        <w:ind w:left="284" w:hanging="284"/>
      </w:pPr>
      <w:r w:rsidRPr="0043729F">
        <w:t>Ceník</w:t>
      </w:r>
    </w:p>
    <w:p w14:paraId="540B2EF6" w14:textId="77777777" w:rsidR="00FF0ECC" w:rsidRPr="00297F9D" w:rsidRDefault="00FF0ECC" w:rsidP="00FF0ECC">
      <w:pPr>
        <w:pStyle w:val="Plohy"/>
        <w:ind w:left="284" w:hanging="284"/>
        <w:rPr>
          <w:highlight w:val="green"/>
        </w:rPr>
      </w:pPr>
      <w:r w:rsidRPr="00297F9D">
        <w:rPr>
          <w:highlight w:val="green"/>
        </w:rPr>
        <w:t>Seznam realizačního týmu – doplní Poskytovatel</w:t>
      </w:r>
    </w:p>
    <w:p w14:paraId="7C809827" w14:textId="2B32627D" w:rsidR="00B66E16" w:rsidRPr="00297F9D" w:rsidRDefault="00B66E16" w:rsidP="0043729F">
      <w:pPr>
        <w:pStyle w:val="Plohy"/>
        <w:ind w:left="284" w:hanging="284"/>
        <w:rPr>
          <w:highlight w:val="green"/>
        </w:rPr>
      </w:pPr>
      <w:r w:rsidRPr="00297F9D">
        <w:rPr>
          <w:highlight w:val="green"/>
        </w:rPr>
        <w:t xml:space="preserve">Seznam poddodavatelů – doplní </w:t>
      </w:r>
      <w:r w:rsidR="004E7B39" w:rsidRPr="00297F9D">
        <w:rPr>
          <w:highlight w:val="green"/>
        </w:rPr>
        <w:t>Poskytovatel</w:t>
      </w:r>
    </w:p>
    <w:p w14:paraId="731B7242" w14:textId="29D7CD5A" w:rsidR="00D45DE0" w:rsidRDefault="00D45DE0" w:rsidP="00297F9D">
      <w:pPr>
        <w:pStyle w:val="Zaobjednateleposkytovatele"/>
      </w:pPr>
      <w:r>
        <w:t>Za Objednatele:</w:t>
      </w:r>
      <w:r>
        <w:tab/>
      </w:r>
      <w:r>
        <w:tab/>
      </w:r>
      <w:r>
        <w:tab/>
      </w:r>
      <w:r>
        <w:tab/>
      </w:r>
      <w:r>
        <w:tab/>
        <w:t>Za Poskytovatele:</w:t>
      </w:r>
    </w:p>
    <w:p w14:paraId="600CC85A" w14:textId="62F3A74F" w:rsidR="00D45DE0" w:rsidRDefault="00D45DE0" w:rsidP="0043729F">
      <w:pPr>
        <w:pStyle w:val="Podpisovoprnn"/>
        <w:spacing w:before="600"/>
      </w:pPr>
      <w:r>
        <w:t>……………………………………………………</w:t>
      </w:r>
      <w:r>
        <w:tab/>
      </w:r>
      <w:r>
        <w:tab/>
      </w:r>
      <w:r>
        <w:tab/>
        <w:t>…………………………………………………</w:t>
      </w:r>
    </w:p>
    <w:p w14:paraId="631E6955" w14:textId="0973206A" w:rsidR="00D45DE0" w:rsidRPr="00D45DE0" w:rsidRDefault="00E02CE9" w:rsidP="00DD6FEF">
      <w:pPr>
        <w:jc w:val="left"/>
        <w:rPr>
          <w:rFonts w:eastAsia="Times New Roman" w:cs="Times New Roman"/>
          <w:highlight w:val="yellow"/>
          <w:lang w:eastAsia="cs-CZ"/>
        </w:rPr>
      </w:pPr>
      <w:r w:rsidRPr="00E02CE9">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43729F">
        <w:rPr>
          <w:rStyle w:val="Siln"/>
          <w:b w:val="0"/>
          <w:bCs w:val="0"/>
        </w:rPr>
        <w:t>generální ředit</w:t>
      </w:r>
      <w:r w:rsidR="00DD6FEF">
        <w:rPr>
          <w:rFonts w:eastAsia="Times New Roman" w:cs="Times New Roman"/>
          <w:lang w:eastAsia="cs-CZ"/>
        </w:rPr>
        <w:t>el</w:t>
      </w:r>
    </w:p>
    <w:sectPr w:rsidR="00D45DE0" w:rsidRPr="00D45DE0" w:rsidSect="004465C7">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5E598" w14:textId="77777777" w:rsidR="004465C7" w:rsidRDefault="004465C7" w:rsidP="00962258">
      <w:pPr>
        <w:spacing w:after="0" w:line="240" w:lineRule="auto"/>
      </w:pPr>
      <w:r>
        <w:separator/>
      </w:r>
    </w:p>
  </w:endnote>
  <w:endnote w:type="continuationSeparator" w:id="0">
    <w:p w14:paraId="6FD68FE9" w14:textId="77777777" w:rsidR="004465C7" w:rsidRDefault="004465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A5BF" w14:textId="77777777" w:rsidR="004465C7" w:rsidRDefault="004465C7" w:rsidP="00962258">
      <w:pPr>
        <w:spacing w:after="0" w:line="240" w:lineRule="auto"/>
      </w:pPr>
      <w:r>
        <w:separator/>
      </w:r>
    </w:p>
  </w:footnote>
  <w:footnote w:type="continuationSeparator" w:id="0">
    <w:p w14:paraId="012F2D44" w14:textId="77777777" w:rsidR="004465C7" w:rsidRDefault="004465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40B7E"/>
    <w:rsid w:val="00042631"/>
    <w:rsid w:val="00045DBE"/>
    <w:rsid w:val="0007290D"/>
    <w:rsid w:val="00072C1E"/>
    <w:rsid w:val="00073A69"/>
    <w:rsid w:val="000838F5"/>
    <w:rsid w:val="000A1088"/>
    <w:rsid w:val="000A13BC"/>
    <w:rsid w:val="000A3F85"/>
    <w:rsid w:val="000A47EF"/>
    <w:rsid w:val="000C2D37"/>
    <w:rsid w:val="000D1A0F"/>
    <w:rsid w:val="000D33A6"/>
    <w:rsid w:val="000E23A7"/>
    <w:rsid w:val="000F4F6A"/>
    <w:rsid w:val="000F70E8"/>
    <w:rsid w:val="0010693F"/>
    <w:rsid w:val="00107E5E"/>
    <w:rsid w:val="00111F39"/>
    <w:rsid w:val="001124EE"/>
    <w:rsid w:val="00114472"/>
    <w:rsid w:val="0013379C"/>
    <w:rsid w:val="001369A0"/>
    <w:rsid w:val="00141C9A"/>
    <w:rsid w:val="001541C2"/>
    <w:rsid w:val="001550BC"/>
    <w:rsid w:val="001605B9"/>
    <w:rsid w:val="00170EC5"/>
    <w:rsid w:val="001747C1"/>
    <w:rsid w:val="00184743"/>
    <w:rsid w:val="001A27EA"/>
    <w:rsid w:val="001A7543"/>
    <w:rsid w:val="001E3789"/>
    <w:rsid w:val="001F32C9"/>
    <w:rsid w:val="001F7617"/>
    <w:rsid w:val="00207DF5"/>
    <w:rsid w:val="00280E07"/>
    <w:rsid w:val="00297F9D"/>
    <w:rsid w:val="002A6874"/>
    <w:rsid w:val="002C31BF"/>
    <w:rsid w:val="002D08B1"/>
    <w:rsid w:val="002E0CD7"/>
    <w:rsid w:val="002F28A1"/>
    <w:rsid w:val="002F605B"/>
    <w:rsid w:val="003013FA"/>
    <w:rsid w:val="003042A2"/>
    <w:rsid w:val="003071BD"/>
    <w:rsid w:val="00321172"/>
    <w:rsid w:val="003376BD"/>
    <w:rsid w:val="00341DCF"/>
    <w:rsid w:val="003452CE"/>
    <w:rsid w:val="003557CB"/>
    <w:rsid w:val="00357BC6"/>
    <w:rsid w:val="00364455"/>
    <w:rsid w:val="003956C6"/>
    <w:rsid w:val="003A4D59"/>
    <w:rsid w:val="003B39EC"/>
    <w:rsid w:val="003D12BD"/>
    <w:rsid w:val="003D703A"/>
    <w:rsid w:val="003E082D"/>
    <w:rsid w:val="003F20D8"/>
    <w:rsid w:val="0043729F"/>
    <w:rsid w:val="00441430"/>
    <w:rsid w:val="004465C7"/>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4A2D"/>
    <w:rsid w:val="00586CF5"/>
    <w:rsid w:val="00592757"/>
    <w:rsid w:val="00597E84"/>
    <w:rsid w:val="005B76DD"/>
    <w:rsid w:val="005C7C99"/>
    <w:rsid w:val="005D5624"/>
    <w:rsid w:val="005E7A24"/>
    <w:rsid w:val="005F1404"/>
    <w:rsid w:val="00604869"/>
    <w:rsid w:val="0060520C"/>
    <w:rsid w:val="006062F9"/>
    <w:rsid w:val="0061068E"/>
    <w:rsid w:val="0061709A"/>
    <w:rsid w:val="006203C3"/>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47C8"/>
    <w:rsid w:val="007B570C"/>
    <w:rsid w:val="007C589B"/>
    <w:rsid w:val="007E4A6E"/>
    <w:rsid w:val="007F328C"/>
    <w:rsid w:val="007F3CD3"/>
    <w:rsid w:val="007F56A7"/>
    <w:rsid w:val="00807DD0"/>
    <w:rsid w:val="00810E9B"/>
    <w:rsid w:val="008124E5"/>
    <w:rsid w:val="00814328"/>
    <w:rsid w:val="00821F81"/>
    <w:rsid w:val="00841F66"/>
    <w:rsid w:val="00854789"/>
    <w:rsid w:val="0086114C"/>
    <w:rsid w:val="008659F3"/>
    <w:rsid w:val="0087704B"/>
    <w:rsid w:val="008819E9"/>
    <w:rsid w:val="00886D4B"/>
    <w:rsid w:val="00895406"/>
    <w:rsid w:val="008A3568"/>
    <w:rsid w:val="008B24C9"/>
    <w:rsid w:val="008D03B9"/>
    <w:rsid w:val="008E1E86"/>
    <w:rsid w:val="008E280A"/>
    <w:rsid w:val="008F18D6"/>
    <w:rsid w:val="008F3BC6"/>
    <w:rsid w:val="008F7DFE"/>
    <w:rsid w:val="00904780"/>
    <w:rsid w:val="00907746"/>
    <w:rsid w:val="00922385"/>
    <w:rsid w:val="009223DF"/>
    <w:rsid w:val="00936091"/>
    <w:rsid w:val="00940D8A"/>
    <w:rsid w:val="00950C1F"/>
    <w:rsid w:val="00952B68"/>
    <w:rsid w:val="00962258"/>
    <w:rsid w:val="009678B7"/>
    <w:rsid w:val="009833E1"/>
    <w:rsid w:val="00985507"/>
    <w:rsid w:val="00992D9C"/>
    <w:rsid w:val="00996CB8"/>
    <w:rsid w:val="009A0078"/>
    <w:rsid w:val="009A396A"/>
    <w:rsid w:val="009B14A9"/>
    <w:rsid w:val="009B2E97"/>
    <w:rsid w:val="009C651E"/>
    <w:rsid w:val="009D3556"/>
    <w:rsid w:val="009E07F4"/>
    <w:rsid w:val="009F0932"/>
    <w:rsid w:val="009F392E"/>
    <w:rsid w:val="009F734C"/>
    <w:rsid w:val="00A02EE7"/>
    <w:rsid w:val="00A07644"/>
    <w:rsid w:val="00A26A0A"/>
    <w:rsid w:val="00A44435"/>
    <w:rsid w:val="00A52B36"/>
    <w:rsid w:val="00A6177B"/>
    <w:rsid w:val="00A63FD5"/>
    <w:rsid w:val="00A66136"/>
    <w:rsid w:val="00A6738F"/>
    <w:rsid w:val="00A80851"/>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7E91"/>
    <w:rsid w:val="00BE6C03"/>
    <w:rsid w:val="00BF5E64"/>
    <w:rsid w:val="00C02D0A"/>
    <w:rsid w:val="00C03A6E"/>
    <w:rsid w:val="00C12CB0"/>
    <w:rsid w:val="00C25494"/>
    <w:rsid w:val="00C31C15"/>
    <w:rsid w:val="00C44F6A"/>
    <w:rsid w:val="00C46EB4"/>
    <w:rsid w:val="00C47AE3"/>
    <w:rsid w:val="00C52EF1"/>
    <w:rsid w:val="00C916C5"/>
    <w:rsid w:val="00CB0B73"/>
    <w:rsid w:val="00CD1FC4"/>
    <w:rsid w:val="00CE287A"/>
    <w:rsid w:val="00CF484D"/>
    <w:rsid w:val="00D07EFE"/>
    <w:rsid w:val="00D21061"/>
    <w:rsid w:val="00D37A5A"/>
    <w:rsid w:val="00D4108E"/>
    <w:rsid w:val="00D45DE0"/>
    <w:rsid w:val="00D6163D"/>
    <w:rsid w:val="00D61CD5"/>
    <w:rsid w:val="00D831A3"/>
    <w:rsid w:val="00D85C5B"/>
    <w:rsid w:val="00DB03B5"/>
    <w:rsid w:val="00DB295F"/>
    <w:rsid w:val="00DC75F3"/>
    <w:rsid w:val="00DD46F3"/>
    <w:rsid w:val="00DD6FEF"/>
    <w:rsid w:val="00DE04E2"/>
    <w:rsid w:val="00DE56F2"/>
    <w:rsid w:val="00DF116D"/>
    <w:rsid w:val="00DF12E7"/>
    <w:rsid w:val="00E02CE9"/>
    <w:rsid w:val="00E174B0"/>
    <w:rsid w:val="00E2730E"/>
    <w:rsid w:val="00E54508"/>
    <w:rsid w:val="00E64568"/>
    <w:rsid w:val="00E73DA0"/>
    <w:rsid w:val="00EA345D"/>
    <w:rsid w:val="00EB104F"/>
    <w:rsid w:val="00ED14BD"/>
    <w:rsid w:val="00ED6FC1"/>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 w:val="00FF0E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2F605B"/>
    <w:pPr>
      <w:keepNext/>
      <w:ind w:left="680" w:hanging="680"/>
    </w:pPr>
    <w:rPr>
      <w:b/>
    </w:rPr>
  </w:style>
  <w:style w:type="paragraph" w:customStyle="1" w:styleId="aodst0">
    <w:name w:val="a) odst."/>
    <w:basedOn w:val="Normln"/>
    <w:link w:val="aodstChar0"/>
    <w:qFormat/>
    <w:rsid w:val="002F605B"/>
    <w:pPr>
      <w:ind w:left="993" w:hanging="313"/>
    </w:pPr>
  </w:style>
  <w:style w:type="character" w:customStyle="1" w:styleId="aodstChar0">
    <w:name w:val="a) odst. Char"/>
    <w:basedOn w:val="Standardnpsmoodstavce"/>
    <w:link w:val="aodst0"/>
    <w:rsid w:val="002F6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2844</Words>
  <Characters>16785</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Nela</cp:lastModifiedBy>
  <cp:revision>11</cp:revision>
  <cp:lastPrinted>2017-11-28T17:18:00Z</cp:lastPrinted>
  <dcterms:created xsi:type="dcterms:W3CDTF">2024-02-28T12:23:00Z</dcterms:created>
  <dcterms:modified xsi:type="dcterms:W3CDTF">2024-03-01T13:52:00Z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